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4A" w:rsidRPr="00011A8E" w:rsidRDefault="00D56F4A" w:rsidP="00D56F4A">
      <w:pPr>
        <w:pStyle w:val="Listepuces"/>
        <w:tabs>
          <w:tab w:val="left" w:pos="10773"/>
        </w:tabs>
        <w:ind w:left="0" w:right="-574" w:firstLine="0"/>
        <w:jc w:val="center"/>
        <w:rPr>
          <w:b/>
          <w:color w:val="000080"/>
        </w:rPr>
      </w:pPr>
      <w:r w:rsidRPr="00011A8E">
        <w:rPr>
          <w:b/>
          <w:color w:val="000080"/>
        </w:rPr>
        <w:t xml:space="preserve">Compte rendu de la réunion du mardi </w:t>
      </w:r>
      <w:r>
        <w:rPr>
          <w:b/>
          <w:color w:val="000080"/>
        </w:rPr>
        <w:t>6 décembre</w:t>
      </w:r>
      <w:r w:rsidRPr="00011A8E">
        <w:rPr>
          <w:b/>
          <w:color w:val="000080"/>
        </w:rPr>
        <w:t xml:space="preserve"> </w:t>
      </w:r>
      <w:r>
        <w:rPr>
          <w:b/>
          <w:color w:val="000080"/>
        </w:rPr>
        <w:t>2016</w:t>
      </w:r>
    </w:p>
    <w:p w:rsidR="00D56F4A" w:rsidRDefault="00D56F4A" w:rsidP="00D56F4A">
      <w:pPr>
        <w:pStyle w:val="Listepuces"/>
        <w:ind w:left="0" w:right="-574" w:firstLine="0"/>
        <w:jc w:val="both"/>
        <w:rPr>
          <w:b/>
        </w:rPr>
      </w:pPr>
    </w:p>
    <w:p w:rsidR="00D56F4A" w:rsidRDefault="00D56F4A" w:rsidP="00D56F4A">
      <w:pPr>
        <w:shd w:val="clear" w:color="auto" w:fill="FFFFFF"/>
        <w:rPr>
          <w:rFonts w:cs="Arial"/>
        </w:rPr>
      </w:pPr>
      <w:r>
        <w:rPr>
          <w:rFonts w:cs="Arial"/>
          <w:b/>
        </w:rPr>
        <w:t xml:space="preserve">Intervention de Béatrice </w:t>
      </w:r>
      <w:proofErr w:type="spellStart"/>
      <w:r>
        <w:rPr>
          <w:rFonts w:cs="Arial"/>
          <w:b/>
        </w:rPr>
        <w:t>Hedde</w:t>
      </w:r>
      <w:proofErr w:type="spellEnd"/>
      <w:r>
        <w:rPr>
          <w:rFonts w:cs="Arial"/>
          <w:b/>
        </w:rPr>
        <w:t> </w:t>
      </w:r>
      <w:r>
        <w:rPr>
          <w:rFonts w:cs="Arial"/>
        </w:rPr>
        <w:t xml:space="preserve">: Béatrice a été une fidèle des Mardis de Cortambert de 2010 à 2013. Puis elle s’est consacrée à plein temps à son métier de consultante dans le domaine « Mode et Design ». Elle nous fait part de son REX (Retour </w:t>
      </w:r>
      <w:proofErr w:type="spellStart"/>
      <w:r>
        <w:rPr>
          <w:rFonts w:cs="Arial"/>
        </w:rPr>
        <w:t>d’EXpérience</w:t>
      </w:r>
      <w:proofErr w:type="spellEnd"/>
      <w:r>
        <w:rPr>
          <w:rFonts w:cs="Arial"/>
        </w:rPr>
        <w:t>) après deux années de réussite dans un environnement international d’artistes et de créateurs qui, bon an mal an, sont tributaires de conseils avisés en matière d’organisation, de logistique, de finances, etc… par des consultants passionnés par leurs métiers.</w:t>
      </w:r>
    </w:p>
    <w:p w:rsidR="00D56F4A" w:rsidRDefault="00D56F4A" w:rsidP="00D56F4A">
      <w:pPr>
        <w:shd w:val="clear" w:color="auto" w:fill="FFFFFF"/>
        <w:rPr>
          <w:rFonts w:cs="Arial"/>
        </w:rPr>
      </w:pPr>
      <w:r>
        <w:rPr>
          <w:rFonts w:cs="Arial"/>
        </w:rPr>
        <w:t>A ses yeux, les trois qualités essentielles du consultant sont l’adaptabilité, l’écoute et le service.</w:t>
      </w:r>
    </w:p>
    <w:p w:rsidR="00D56F4A" w:rsidRDefault="00D56F4A" w:rsidP="00D56F4A">
      <w:pPr>
        <w:shd w:val="clear" w:color="auto" w:fill="FFFFFF"/>
        <w:rPr>
          <w:rFonts w:cs="Arial"/>
        </w:rPr>
      </w:pPr>
      <w:r>
        <w:rPr>
          <w:rFonts w:cs="Arial"/>
        </w:rPr>
        <w:t xml:space="preserve">Paul </w:t>
      </w:r>
      <w:proofErr w:type="spellStart"/>
      <w:r w:rsidRPr="003C60CD">
        <w:rPr>
          <w:rFonts w:cs="Arial"/>
          <w:u w:val="single"/>
        </w:rPr>
        <w:t>Péricchi</w:t>
      </w:r>
      <w:proofErr w:type="spellEnd"/>
      <w:r>
        <w:rPr>
          <w:rFonts w:cs="Arial"/>
        </w:rPr>
        <w:t xml:space="preserve"> remercie vivement Béatrice dont l’exposé a également souligné l’importance des échanges avec d’autres consultants lorsqu’il faut trouver sa voie. Sa reconnaissance à l’égard de Cortambert Consultants est appréciée par le tour de table.</w:t>
      </w:r>
    </w:p>
    <w:p w:rsidR="00345A58" w:rsidRDefault="00345A58">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4A"/>
    <w:rsid w:val="000837DA"/>
    <w:rsid w:val="00345A58"/>
    <w:rsid w:val="0048206E"/>
    <w:rsid w:val="004B406D"/>
    <w:rsid w:val="00657F35"/>
    <w:rsid w:val="00837C12"/>
    <w:rsid w:val="008B71E8"/>
    <w:rsid w:val="009D6D99"/>
    <w:rsid w:val="00D56F4A"/>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15:chartTrackingRefBased/>
  <w15:docId w15:val="{9B4905C3-74F3-4A8B-823E-DCC251DB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F4A"/>
    <w:pPr>
      <w:spacing w:after="0" w:line="240" w:lineRule="auto"/>
    </w:pPr>
    <w:rPr>
      <w:rFonts w:ascii="Palatino Linotype" w:eastAsia="Times New Roman" w:hAnsi="Palatino Linotype" w:cs="Time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D56F4A"/>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2017-02-14T13:12:00Z</dcterms:created>
  <dcterms:modified xsi:type="dcterms:W3CDTF">2017-02-14T13:13:00Z</dcterms:modified>
</cp:coreProperties>
</file>