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E88" w:rsidRPr="00011A8E" w:rsidRDefault="00211E88" w:rsidP="00211E88">
      <w:pPr>
        <w:pStyle w:val="Listepuces"/>
        <w:tabs>
          <w:tab w:val="left" w:pos="10773"/>
        </w:tabs>
        <w:ind w:left="0" w:right="-574" w:firstLine="0"/>
        <w:jc w:val="center"/>
        <w:rPr>
          <w:b/>
          <w:color w:val="000080"/>
        </w:rPr>
      </w:pPr>
      <w:r w:rsidRPr="00011A8E">
        <w:rPr>
          <w:b/>
          <w:color w:val="000080"/>
        </w:rPr>
        <w:t xml:space="preserve">Compte rendu de la réunion du mardi </w:t>
      </w:r>
      <w:r>
        <w:rPr>
          <w:b/>
          <w:color w:val="000080"/>
        </w:rPr>
        <w:t>9 février</w:t>
      </w:r>
      <w:r w:rsidRPr="00011A8E">
        <w:rPr>
          <w:b/>
          <w:color w:val="000080"/>
        </w:rPr>
        <w:t xml:space="preserve"> </w:t>
      </w:r>
      <w:r>
        <w:rPr>
          <w:b/>
          <w:color w:val="000080"/>
        </w:rPr>
        <w:t>2016</w:t>
      </w:r>
    </w:p>
    <w:p w:rsidR="00211E88" w:rsidRPr="00011A8E" w:rsidRDefault="00211E88" w:rsidP="00211E88">
      <w:pPr>
        <w:pStyle w:val="Listepuces"/>
        <w:ind w:left="0" w:right="-574" w:firstLine="0"/>
        <w:jc w:val="both"/>
        <w:rPr>
          <w:b/>
        </w:rPr>
      </w:pPr>
    </w:p>
    <w:p w:rsidR="00211E88" w:rsidRDefault="00211E88" w:rsidP="00211E88">
      <w:pPr>
        <w:pStyle w:val="Listepuces"/>
        <w:ind w:left="0" w:right="-574" w:firstLine="0"/>
        <w:jc w:val="both"/>
        <w:rPr>
          <w:bCs/>
        </w:rPr>
      </w:pPr>
      <w:r w:rsidRPr="002A2245">
        <w:rPr>
          <w:b/>
          <w:bCs/>
        </w:rPr>
        <w:t>Intervention d</w:t>
      </w:r>
      <w:r>
        <w:rPr>
          <w:b/>
          <w:bCs/>
        </w:rPr>
        <w:t xml:space="preserve">e Laurent </w:t>
      </w:r>
      <w:proofErr w:type="spellStart"/>
      <w:r>
        <w:rPr>
          <w:b/>
          <w:bCs/>
        </w:rPr>
        <w:t>Alaguero</w:t>
      </w:r>
      <w:proofErr w:type="spellEnd"/>
      <w:r>
        <w:rPr>
          <w:bCs/>
        </w:rPr>
        <w:t xml:space="preserve"> ingénieur et MBA ESSEC G14</w:t>
      </w:r>
    </w:p>
    <w:p w:rsidR="00211E88" w:rsidRDefault="00211E88" w:rsidP="00211E88">
      <w:pPr>
        <w:pStyle w:val="Listepuces"/>
        <w:ind w:left="0" w:right="-574" w:firstLine="0"/>
        <w:jc w:val="both"/>
        <w:rPr>
          <w:bCs/>
        </w:rPr>
      </w:pPr>
      <w:r>
        <w:rPr>
          <w:bCs/>
        </w:rPr>
        <w:t xml:space="preserve"> </w:t>
      </w:r>
    </w:p>
    <w:p w:rsidR="00211E88" w:rsidRDefault="00211E88" w:rsidP="00211E88">
      <w:pPr>
        <w:pStyle w:val="Listepuces"/>
        <w:ind w:left="0" w:right="-574" w:firstLine="0"/>
        <w:jc w:val="both"/>
        <w:rPr>
          <w:bCs/>
        </w:rPr>
      </w:pPr>
      <w:r>
        <w:rPr>
          <w:bCs/>
        </w:rPr>
        <w:t>Laurent présente son expertise en tant que consultant d’une part et créateur de société d’autre part.</w:t>
      </w:r>
    </w:p>
    <w:p w:rsidR="00211E88" w:rsidRDefault="00211E88" w:rsidP="00211E88">
      <w:pPr>
        <w:pStyle w:val="Listepuces"/>
        <w:ind w:left="0" w:right="-574" w:firstLine="0"/>
        <w:jc w:val="both"/>
        <w:rPr>
          <w:bCs/>
        </w:rPr>
      </w:pPr>
      <w:r>
        <w:rPr>
          <w:bCs/>
        </w:rPr>
        <w:t xml:space="preserve">Il a 4 domaines principaux de compétence sur lesquels il s’appuie pour réaliser des missions tant que sa société </w:t>
      </w:r>
      <w:proofErr w:type="spellStart"/>
      <w:r>
        <w:rPr>
          <w:bCs/>
        </w:rPr>
        <w:t>Auxens</w:t>
      </w:r>
      <w:proofErr w:type="spellEnd"/>
      <w:r>
        <w:rPr>
          <w:bCs/>
        </w:rPr>
        <w:t xml:space="preserve"> ne lui permet pas des revenus suffisants :</w:t>
      </w:r>
    </w:p>
    <w:p w:rsidR="00211E88" w:rsidRDefault="00211E88" w:rsidP="00211E88">
      <w:pPr>
        <w:pStyle w:val="Listepuces"/>
        <w:numPr>
          <w:ilvl w:val="0"/>
          <w:numId w:val="1"/>
        </w:numPr>
        <w:ind w:right="-574"/>
        <w:jc w:val="both"/>
        <w:rPr>
          <w:bCs/>
        </w:rPr>
      </w:pPr>
      <w:r>
        <w:rPr>
          <w:bCs/>
        </w:rPr>
        <w:t>Renouveau du poste de travail</w:t>
      </w:r>
    </w:p>
    <w:p w:rsidR="00211E88" w:rsidRDefault="00211E88" w:rsidP="00211E88">
      <w:pPr>
        <w:pStyle w:val="Listepuces"/>
        <w:numPr>
          <w:ilvl w:val="0"/>
          <w:numId w:val="1"/>
        </w:numPr>
        <w:ind w:right="-574"/>
        <w:jc w:val="both"/>
        <w:rPr>
          <w:bCs/>
        </w:rPr>
      </w:pPr>
      <w:r>
        <w:rPr>
          <w:bCs/>
        </w:rPr>
        <w:t xml:space="preserve">Traitement du </w:t>
      </w:r>
      <w:proofErr w:type="spellStart"/>
      <w:r>
        <w:rPr>
          <w:bCs/>
        </w:rPr>
        <w:t>shadow</w:t>
      </w:r>
      <w:proofErr w:type="spellEnd"/>
      <w:r>
        <w:rPr>
          <w:bCs/>
        </w:rPr>
        <w:t xml:space="preserve"> IT (il s’agit de la consommation informatique hors des services fournis par la DSI de l’entreprise)</w:t>
      </w:r>
    </w:p>
    <w:p w:rsidR="00211E88" w:rsidRDefault="00211E88" w:rsidP="00211E88">
      <w:pPr>
        <w:pStyle w:val="Listepuces"/>
        <w:numPr>
          <w:ilvl w:val="0"/>
          <w:numId w:val="1"/>
        </w:numPr>
        <w:ind w:right="-574"/>
        <w:jc w:val="both"/>
        <w:rPr>
          <w:bCs/>
        </w:rPr>
      </w:pPr>
      <w:r>
        <w:rPr>
          <w:bCs/>
        </w:rPr>
        <w:t>Travail collaboratif</w:t>
      </w:r>
    </w:p>
    <w:p w:rsidR="00211E88" w:rsidRDefault="00211E88" w:rsidP="00211E88">
      <w:pPr>
        <w:pStyle w:val="Listepuces"/>
        <w:numPr>
          <w:ilvl w:val="0"/>
          <w:numId w:val="1"/>
        </w:numPr>
        <w:ind w:right="-574"/>
        <w:jc w:val="both"/>
        <w:rPr>
          <w:bCs/>
        </w:rPr>
      </w:pPr>
      <w:r>
        <w:rPr>
          <w:bCs/>
        </w:rPr>
        <w:t>Hébergement dans le Cloud</w:t>
      </w:r>
    </w:p>
    <w:p w:rsidR="00211E88" w:rsidRDefault="00211E88" w:rsidP="00211E88">
      <w:pPr>
        <w:pStyle w:val="Listepuces"/>
        <w:ind w:left="0" w:right="-574" w:firstLine="0"/>
        <w:jc w:val="both"/>
        <w:rPr>
          <w:bCs/>
        </w:rPr>
      </w:pPr>
      <w:r>
        <w:rPr>
          <w:bCs/>
        </w:rPr>
        <w:t>Le détail des expertises de Laurent figure dans la présentation ci-jointe. Les changements d’habitude des consommateurs d’informatique, en particulier dans les jeunes générations continuent et continueront encore longtemps à bouleverser les DSI : mix des consommations professionnelles et personnelles,  parc informatique migrant de CAPEX en OPEX (d’amortissements en charges), « Cloud first - mobile first », vers une entreprise agile et mobile sans silos… Les entreprises qui ne s’adaptent pas perdent leurs meilleurs talents !</w:t>
      </w:r>
    </w:p>
    <w:p w:rsidR="00211E88" w:rsidRDefault="00211E88" w:rsidP="00211E88">
      <w:pPr>
        <w:pStyle w:val="Listepuces"/>
        <w:ind w:left="0" w:right="-574" w:firstLine="0"/>
        <w:jc w:val="both"/>
        <w:rPr>
          <w:bCs/>
        </w:rPr>
      </w:pPr>
      <w:r>
        <w:rPr>
          <w:bCs/>
        </w:rPr>
        <w:t xml:space="preserve">Laurent tire parti de cette analyse pour lancer son entreprise </w:t>
      </w:r>
      <w:proofErr w:type="spellStart"/>
      <w:r>
        <w:rPr>
          <w:bCs/>
        </w:rPr>
        <w:t>Auxens</w:t>
      </w:r>
      <w:proofErr w:type="spellEnd"/>
      <w:r>
        <w:rPr>
          <w:bCs/>
        </w:rPr>
        <w:t xml:space="preserve"> (start-up) dont la stratégie est de permettre à tout smartphone sous </w:t>
      </w:r>
      <w:proofErr w:type="spellStart"/>
      <w:r>
        <w:rPr>
          <w:bCs/>
        </w:rPr>
        <w:t>Androïd</w:t>
      </w:r>
      <w:proofErr w:type="spellEnd"/>
      <w:r>
        <w:rPr>
          <w:bCs/>
        </w:rPr>
        <w:t xml:space="preserve"> de devenir un poste de travail complet : ordinateur-téléphone accédant à tous les services du net dans le cloud et connectable à n’importe quel poste de télévision et clavier en fonction du besoin. Ainsi, Laurent écrit-il du code logiciel sous </w:t>
      </w:r>
      <w:proofErr w:type="spellStart"/>
      <w:r>
        <w:rPr>
          <w:bCs/>
        </w:rPr>
        <w:t>Androïd</w:t>
      </w:r>
      <w:proofErr w:type="spellEnd"/>
      <w:r>
        <w:rPr>
          <w:bCs/>
        </w:rPr>
        <w:t xml:space="preserve"> qui, une fois au point, pourra être chargé moyennant finance par n’importe quel internaute sur la planète.</w:t>
      </w:r>
    </w:p>
    <w:p w:rsidR="00211E88" w:rsidRDefault="00211E88" w:rsidP="00211E88">
      <w:pPr>
        <w:pStyle w:val="Listepuces"/>
        <w:ind w:left="0" w:right="-574" w:firstLine="0"/>
        <w:jc w:val="both"/>
        <w:rPr>
          <w:bCs/>
        </w:rPr>
      </w:pPr>
    </w:p>
    <w:p w:rsidR="00211E88" w:rsidRDefault="00211E88" w:rsidP="00211E88">
      <w:pPr>
        <w:pStyle w:val="Listepuces"/>
        <w:ind w:left="0" w:right="-574" w:firstLine="0"/>
        <w:jc w:val="both"/>
        <w:rPr>
          <w:bCs/>
        </w:rPr>
      </w:pPr>
      <w:r>
        <w:rPr>
          <w:bCs/>
        </w:rPr>
        <w:t xml:space="preserve">Paul </w:t>
      </w:r>
      <w:proofErr w:type="spellStart"/>
      <w:r w:rsidRPr="0097129F">
        <w:rPr>
          <w:bCs/>
          <w:u w:val="single"/>
        </w:rPr>
        <w:t>Péricchi</w:t>
      </w:r>
      <w:proofErr w:type="spellEnd"/>
      <w:r>
        <w:rPr>
          <w:bCs/>
        </w:rPr>
        <w:t xml:space="preserve"> remercie Laurent pour son exposé et est heureux de l’accueillir en qualité de consultant CC ; il le félicite pour sa capacité d’innovation et son choix d’un business model qui, d’ores et déjà, rencontre un grand succès mondial. </w:t>
      </w:r>
    </w:p>
    <w:p w:rsidR="00211E88" w:rsidRDefault="00211E88" w:rsidP="00211E88">
      <w:pPr>
        <w:pStyle w:val="Listepuces"/>
        <w:ind w:left="0" w:right="-574" w:firstLine="0"/>
        <w:jc w:val="both"/>
        <w:rPr>
          <w:bCs/>
        </w:rPr>
      </w:pPr>
    </w:p>
    <w:p w:rsidR="00211E88" w:rsidRDefault="00211E88" w:rsidP="00211E88">
      <w:pPr>
        <w:pStyle w:val="Listepuces"/>
        <w:ind w:left="0" w:right="-574" w:firstLine="0"/>
        <w:jc w:val="both"/>
        <w:rPr>
          <w:bCs/>
        </w:rPr>
      </w:pPr>
      <w:r>
        <w:rPr>
          <w:bCs/>
        </w:rPr>
        <w:t xml:space="preserve">Bruno </w:t>
      </w:r>
      <w:r w:rsidRPr="0097129F">
        <w:rPr>
          <w:bCs/>
          <w:u w:val="single"/>
        </w:rPr>
        <w:t>Couturier</w:t>
      </w:r>
      <w:r>
        <w:rPr>
          <w:bCs/>
        </w:rPr>
        <w:t xml:space="preserve"> rappelle aux consultants la journée de formation « Confiance Numérique » de CC qui aura lieu le mardi 16 février à la </w:t>
      </w:r>
      <w:proofErr w:type="spellStart"/>
      <w:r>
        <w:rPr>
          <w:bCs/>
        </w:rPr>
        <w:t>MdE</w:t>
      </w:r>
      <w:proofErr w:type="spellEnd"/>
      <w:r>
        <w:rPr>
          <w:bCs/>
        </w:rPr>
        <w:t xml:space="preserve"> de 9h à 17h30 salle des Fondateurs. </w:t>
      </w:r>
    </w:p>
    <w:p w:rsidR="00345A58" w:rsidRDefault="00345A58">
      <w:bookmarkStart w:id="0" w:name="_GoBack"/>
      <w:bookmarkEnd w:id="0"/>
    </w:p>
    <w:sectPr w:rsidR="00345A58" w:rsidSect="00345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D191E"/>
    <w:multiLevelType w:val="hybridMultilevel"/>
    <w:tmpl w:val="AEAA2B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88"/>
    <w:rsid w:val="000837DA"/>
    <w:rsid w:val="00211E88"/>
    <w:rsid w:val="00345A58"/>
    <w:rsid w:val="0048206E"/>
    <w:rsid w:val="004B406D"/>
    <w:rsid w:val="00657F35"/>
    <w:rsid w:val="00837C12"/>
    <w:rsid w:val="008B71E8"/>
    <w:rsid w:val="009D6D99"/>
    <w:rsid w:val="00FB79F5"/>
    <w:rsid w:val="00FC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835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rsid w:val="00211E88"/>
    <w:pPr>
      <w:spacing w:after="0" w:line="240" w:lineRule="auto"/>
      <w:ind w:left="283" w:hanging="283"/>
    </w:pPr>
    <w:rPr>
      <w:rFonts w:ascii="Palatino Linotype" w:eastAsia="Times New Roman" w:hAnsi="Palatino Linotype" w:cs="Times"/>
      <w:color w:val="00000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rsid w:val="00211E88"/>
    <w:pPr>
      <w:spacing w:after="0" w:line="240" w:lineRule="auto"/>
      <w:ind w:left="283" w:hanging="283"/>
    </w:pPr>
    <w:rPr>
      <w:rFonts w:ascii="Palatino Linotype" w:eastAsia="Times New Roman" w:hAnsi="Palatino Linotype" w:cs="Times"/>
      <w:color w:val="00000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solery</dc:creator>
  <cp:lastModifiedBy>solery</cp:lastModifiedBy>
  <cp:revision>1</cp:revision>
  <dcterms:created xsi:type="dcterms:W3CDTF">2016-03-02T15:37:00Z</dcterms:created>
  <dcterms:modified xsi:type="dcterms:W3CDTF">2016-03-02T15:37:00Z</dcterms:modified>
</cp:coreProperties>
</file>