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F33B" w14:textId="77777777" w:rsidR="00C13794" w:rsidRPr="00B37CB9" w:rsidRDefault="00C13794" w:rsidP="00C13794">
      <w:pPr>
        <w:shd w:val="clear" w:color="auto" w:fill="FFFFFF"/>
        <w:jc w:val="both"/>
        <w:rPr>
          <w:rFonts w:cs="Arial"/>
          <w:color w:val="FF0000"/>
        </w:rPr>
      </w:pPr>
      <w:r w:rsidRPr="00B37CB9">
        <w:rPr>
          <w:rFonts w:cs="Arial"/>
          <w:color w:val="FF0000"/>
        </w:rPr>
        <w:t xml:space="preserve">Réunion du mardi 4 mai 2021 : Perfectionnement de l’offre </w:t>
      </w:r>
      <w:proofErr w:type="spellStart"/>
      <w:r w:rsidRPr="00B37CB9">
        <w:rPr>
          <w:rFonts w:cs="Arial"/>
          <w:color w:val="FF0000"/>
        </w:rPr>
        <w:t>MarkeThings</w:t>
      </w:r>
      <w:proofErr w:type="spellEnd"/>
    </w:p>
    <w:p w14:paraId="4FCA0E73" w14:textId="77777777" w:rsidR="00C13794" w:rsidRDefault="00C13794" w:rsidP="00C13794">
      <w:pPr>
        <w:shd w:val="clear" w:color="auto" w:fill="FFFFFF"/>
        <w:jc w:val="both"/>
        <w:rPr>
          <w:rFonts w:cs="Arial"/>
        </w:rPr>
      </w:pPr>
    </w:p>
    <w:p w14:paraId="159940E6" w14:textId="77777777" w:rsidR="00C13794" w:rsidRPr="00C42FE5" w:rsidRDefault="00C13794" w:rsidP="00C13794">
      <w:pPr>
        <w:shd w:val="clear" w:color="auto" w:fill="FFFFFF"/>
        <w:jc w:val="both"/>
        <w:rPr>
          <w:rFonts w:cs="Arial"/>
        </w:rPr>
      </w:pPr>
      <w:r w:rsidRPr="00B37CB9">
        <w:rPr>
          <w:rFonts w:cs="Arial"/>
          <w:b/>
        </w:rPr>
        <w:t>Intervention de Charles-Antoine D’HOOP :</w:t>
      </w:r>
      <w:r w:rsidRPr="00C42FE5">
        <w:rPr>
          <w:rFonts w:cs="Arial"/>
        </w:rPr>
        <w:t xml:space="preserve"> Il nous est apparu utile de poursuivre la mise au point de l’offre</w:t>
      </w:r>
      <w:r>
        <w:rPr>
          <w:rFonts w:cs="Arial"/>
        </w:rPr>
        <w:t xml:space="preserve"> </w:t>
      </w:r>
      <w:r w:rsidRPr="00C42FE5">
        <w:rPr>
          <w:rFonts w:cs="Arial"/>
        </w:rPr>
        <w:t xml:space="preserve">de </w:t>
      </w:r>
      <w:proofErr w:type="spellStart"/>
      <w:r w:rsidRPr="00C42FE5">
        <w:rPr>
          <w:rFonts w:cs="Arial"/>
        </w:rPr>
        <w:t>MarkeThings</w:t>
      </w:r>
      <w:proofErr w:type="spellEnd"/>
      <w:r w:rsidRPr="00C42FE5">
        <w:rPr>
          <w:rFonts w:cs="Arial"/>
        </w:rPr>
        <w:t>, avec le plein accord de Charles-Antoine, en l’enrichissant de l’expérience de François Jean,</w:t>
      </w:r>
      <w:r>
        <w:rPr>
          <w:rFonts w:cs="Arial"/>
        </w:rPr>
        <w:t xml:space="preserve"> </w:t>
      </w:r>
      <w:r w:rsidRPr="00C42FE5">
        <w:rPr>
          <w:rFonts w:cs="Arial"/>
        </w:rPr>
        <w:t xml:space="preserve">client de </w:t>
      </w:r>
      <w:proofErr w:type="spellStart"/>
      <w:r w:rsidRPr="00C42FE5">
        <w:rPr>
          <w:rFonts w:cs="Arial"/>
        </w:rPr>
        <w:t>MarkeThings</w:t>
      </w:r>
      <w:proofErr w:type="spellEnd"/>
      <w:r w:rsidRPr="00C42FE5">
        <w:rPr>
          <w:rFonts w:cs="Arial"/>
        </w:rPr>
        <w:t xml:space="preserve"> qui a testé le produit de cette dernière. François a trouvé très satisfaisant cet outil de</w:t>
      </w:r>
      <w:r>
        <w:rPr>
          <w:rFonts w:cs="Arial"/>
        </w:rPr>
        <w:t xml:space="preserve"> </w:t>
      </w:r>
      <w:r w:rsidRPr="00C42FE5">
        <w:rPr>
          <w:rFonts w:cs="Arial"/>
        </w:rPr>
        <w:t>ciblage marketing des PME-ETI sélectionnées dans un domaine précis d’activité grâce à la logique des mots-clés, soit à partir de leur chiffre d’affaires soit à partir de l’effectif de salariés lorsque le C.A. n’est pas connu ;</w:t>
      </w:r>
      <w:r>
        <w:rPr>
          <w:rFonts w:cs="Arial"/>
        </w:rPr>
        <w:t xml:space="preserve"> </w:t>
      </w:r>
      <w:r w:rsidRPr="00C42FE5">
        <w:rPr>
          <w:rFonts w:cs="Arial"/>
        </w:rPr>
        <w:t>c’est maintenant le cas des entreprises dont le chiffre d’affaires est inférieur à 8 millions €.</w:t>
      </w:r>
    </w:p>
    <w:p w14:paraId="335B7958" w14:textId="77777777" w:rsidR="00C13794" w:rsidRPr="00C42FE5" w:rsidRDefault="00C13794" w:rsidP="00C13794">
      <w:pPr>
        <w:shd w:val="clear" w:color="auto" w:fill="FFFFFF"/>
        <w:jc w:val="both"/>
        <w:rPr>
          <w:rFonts w:cs="Arial"/>
        </w:rPr>
      </w:pPr>
      <w:r w:rsidRPr="00C42FE5">
        <w:rPr>
          <w:rFonts w:cs="Arial"/>
        </w:rPr>
        <w:t xml:space="preserve">Cette première expérience avec l’un de nos consultants a incité Charles-Antoine, fondateur de </w:t>
      </w:r>
      <w:proofErr w:type="spellStart"/>
      <w:r w:rsidRPr="00C42FE5">
        <w:rPr>
          <w:rFonts w:cs="Arial"/>
        </w:rPr>
        <w:t>MarkeThings</w:t>
      </w:r>
      <w:proofErr w:type="spellEnd"/>
      <w:r w:rsidRPr="00C42FE5">
        <w:rPr>
          <w:rFonts w:cs="Arial"/>
        </w:rPr>
        <w:t>, à</w:t>
      </w:r>
      <w:r>
        <w:rPr>
          <w:rFonts w:cs="Arial"/>
        </w:rPr>
        <w:t xml:space="preserve"> </w:t>
      </w:r>
      <w:r w:rsidRPr="00C42FE5">
        <w:rPr>
          <w:rFonts w:cs="Arial"/>
        </w:rPr>
        <w:t>faire une offre-découverte généreuse réservée aux seuls consultants CC actifs. Les caractéristiques de</w:t>
      </w:r>
      <w:r>
        <w:rPr>
          <w:rFonts w:cs="Arial"/>
        </w:rPr>
        <w:t xml:space="preserve"> </w:t>
      </w:r>
      <w:r w:rsidRPr="00C42FE5">
        <w:rPr>
          <w:rFonts w:cs="Arial"/>
        </w:rPr>
        <w:t>l’offre font l’objet de l’annexe ci-jointe.</w:t>
      </w:r>
    </w:p>
    <w:p w14:paraId="574AEAE0" w14:textId="77777777" w:rsidR="00C13794" w:rsidRDefault="00C13794" w:rsidP="00C13794">
      <w:pPr>
        <w:shd w:val="clear" w:color="auto" w:fill="FFFFFF"/>
        <w:jc w:val="both"/>
        <w:rPr>
          <w:rFonts w:cs="Arial"/>
        </w:rPr>
      </w:pPr>
      <w:r w:rsidRPr="00C42FE5">
        <w:rPr>
          <w:rFonts w:cs="Arial"/>
        </w:rPr>
        <w:t xml:space="preserve">Dans le cas où le consultant CC devient « ambassadeur » du produit auprès de nouveaux clients, Charles-Antoine est bien d’accord pour rémunérer l’apport de clientèle à </w:t>
      </w:r>
      <w:proofErr w:type="spellStart"/>
      <w:r w:rsidRPr="00C42FE5">
        <w:rPr>
          <w:rFonts w:cs="Arial"/>
        </w:rPr>
        <w:t>MarkeThings</w:t>
      </w:r>
      <w:proofErr w:type="spellEnd"/>
      <w:r w:rsidRPr="00C42FE5">
        <w:rPr>
          <w:rFonts w:cs="Arial"/>
        </w:rPr>
        <w:t>.</w:t>
      </w:r>
    </w:p>
    <w:p w14:paraId="70217F45" w14:textId="77777777" w:rsidR="00C13794" w:rsidRDefault="00C13794" w:rsidP="00C13794">
      <w:pPr>
        <w:shd w:val="clear" w:color="auto" w:fill="FFFFFF"/>
        <w:jc w:val="both"/>
        <w:rPr>
          <w:rFonts w:cs="Arial"/>
        </w:rPr>
      </w:pPr>
    </w:p>
    <w:p w14:paraId="5CC02630" w14:textId="77777777" w:rsidR="00C13794" w:rsidRDefault="00C13794"/>
    <w:sectPr w:rsidR="00C1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94"/>
    <w:rsid w:val="00C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CAE"/>
  <w15:chartTrackingRefBased/>
  <w15:docId w15:val="{102A2E6F-5E4F-4B46-B7A0-24E5C63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9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2021-07-09T09:42:00Z</dcterms:created>
  <dcterms:modified xsi:type="dcterms:W3CDTF">2021-07-09T09:42:00Z</dcterms:modified>
</cp:coreProperties>
</file>