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841D" w14:textId="77777777" w:rsidR="00723A8A" w:rsidRPr="001650DF" w:rsidRDefault="00723A8A" w:rsidP="00723A8A">
      <w:pPr>
        <w:rPr>
          <w:rFonts w:cs="Arial"/>
          <w:color w:val="FF0000"/>
        </w:rPr>
      </w:pPr>
      <w:r w:rsidRPr="001650DF">
        <w:rPr>
          <w:rFonts w:cs="Arial"/>
          <w:color w:val="FF0000"/>
        </w:rPr>
        <w:t>Réunion du mardi 15 septembre 2020 : management des coopératives agricoles</w:t>
      </w:r>
    </w:p>
    <w:p w14:paraId="416512E5" w14:textId="77777777" w:rsidR="00723A8A" w:rsidRDefault="00723A8A" w:rsidP="00723A8A">
      <w:pPr>
        <w:rPr>
          <w:rFonts w:cs="Arial"/>
        </w:rPr>
      </w:pPr>
    </w:p>
    <w:p w14:paraId="5D92A42C" w14:textId="77777777" w:rsidR="00723A8A" w:rsidRDefault="00723A8A" w:rsidP="00723A8A">
      <w:pPr>
        <w:shd w:val="clear" w:color="auto" w:fill="FFFFFF"/>
        <w:jc w:val="both"/>
        <w:rPr>
          <w:rFonts w:cs="Arial"/>
        </w:rPr>
      </w:pPr>
      <w:r w:rsidRPr="00DA27A6">
        <w:rPr>
          <w:rFonts w:cs="Arial"/>
          <w:b/>
        </w:rPr>
        <w:t xml:space="preserve">Présentation de Philippe </w:t>
      </w:r>
      <w:proofErr w:type="spellStart"/>
      <w:r w:rsidRPr="00DA27A6">
        <w:rPr>
          <w:rFonts w:cs="Arial"/>
          <w:b/>
        </w:rPr>
        <w:t>Dunoguier</w:t>
      </w:r>
      <w:proofErr w:type="spellEnd"/>
      <w:r>
        <w:rPr>
          <w:rFonts w:cs="Arial"/>
        </w:rPr>
        <w:t xml:space="preserve"> : diplômé ‘Directeur </w:t>
      </w:r>
      <w:proofErr w:type="gramStart"/>
      <w:r>
        <w:rPr>
          <w:rFonts w:cs="Arial"/>
        </w:rPr>
        <w:t>Exécutif’</w:t>
      </w:r>
      <w:proofErr w:type="gramEnd"/>
      <w:r>
        <w:rPr>
          <w:rFonts w:cs="Arial"/>
        </w:rPr>
        <w:t xml:space="preserve"> ayant suivi le programme Aristée de l’Essec en 2019 centré sur le management des coopératives agricoles.</w:t>
      </w:r>
    </w:p>
    <w:p w14:paraId="5DB102AD" w14:textId="77777777" w:rsidR="00723A8A" w:rsidRDefault="00723A8A" w:rsidP="00723A8A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Philippe a présenté son offre qui a été l’objet d’échanges constructifs avec les consultants présents. C’est ainsi qu’il a mis en avant ses réalisations, ses réussites puis a défini sa niche de marché, son offre, sa méthode appelée démarche selon document joint en annexe intitulé « Agence PH3.5 Conseil » avec un clin d’œil au fait que le PH 3.5 est le taux d’acidité du vin rouge indiquant clairement la clientèle visée et que PH rappelle le prénom Philippe.</w:t>
      </w:r>
    </w:p>
    <w:p w14:paraId="003325C1" w14:textId="77777777" w:rsidR="004A6253" w:rsidRDefault="004A6253"/>
    <w:sectPr w:rsidR="004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8A"/>
    <w:rsid w:val="004A6253"/>
    <w:rsid w:val="007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1D3A"/>
  <w15:chartTrackingRefBased/>
  <w15:docId w15:val="{2FC6F229-C57E-4D21-A89C-77C4F023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8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2021-01-25T11:25:00Z</dcterms:created>
  <dcterms:modified xsi:type="dcterms:W3CDTF">2021-01-25T11:25:00Z</dcterms:modified>
</cp:coreProperties>
</file>